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EA5EE"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45649068" w:edGrp="everyone"/>
              <w:r w:rsidR="006B1299">
                <w:rPr>
                  <w:rFonts w:asciiTheme="majorHAnsi" w:hAnsiTheme="majorHAnsi"/>
                  <w:sz w:val="20"/>
                  <w:szCs w:val="20"/>
                </w:rPr>
                <w:t>NHP39 (2014) REV</w:t>
              </w:r>
              <w:permEnd w:id="345649068"/>
            </w:sdtContent>
          </w:sdt>
        </w:sdtContent>
      </w:sdt>
    </w:p>
    <w:p w14:paraId="48A09D03"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28613771" w:edGrp="everyone"/>
    <w:p w14:paraId="54B4582D" w14:textId="77777777" w:rsidR="00AF3758" w:rsidRPr="00592A95" w:rsidRDefault="003D4925" w:rsidP="00AF3758">
      <w:pPr>
        <w:ind w:left="360" w:hanging="360"/>
        <w:rPr>
          <w:rFonts w:asciiTheme="majorHAnsi" w:hAnsiTheme="majorHAnsi" w:cs="Arial"/>
          <w:b/>
        </w:rPr>
      </w:pPr>
      <w:sdt>
        <w:sdtPr>
          <w:rPr>
            <w:rFonts w:ascii="MS Gothic" w:eastAsia="MS Gothic" w:hAnsiTheme="majorHAnsi"/>
          </w:rPr>
          <w:id w:val="1391844015"/>
        </w:sdtPr>
        <w:sdtEndPr/>
        <w:sdtContent>
          <w:r w:rsidR="004332E6">
            <w:rPr>
              <w:rFonts w:ascii="MS Gothic" w:eastAsia="MS Gothic" w:hAnsi="MS Gothic" w:hint="eastAsia"/>
            </w:rPr>
            <w:t>☒</w:t>
          </w:r>
        </w:sdtContent>
      </w:sdt>
      <w:permEnd w:id="42861377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91301163" w:edGrp="everyone"/>
    <w:p w14:paraId="25A79941" w14:textId="77777777" w:rsidR="00AF3758" w:rsidRPr="00592A95" w:rsidRDefault="003D4925"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6913011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1BA7513"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50768570" w:edGrp="everyone"/>
          <w:p w14:paraId="29AF2376" w14:textId="77777777" w:rsidR="00AF3758" w:rsidRPr="00592A95" w:rsidRDefault="003D4925"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6704D">
                  <w:rPr>
                    <w:rFonts w:ascii="MS Gothic" w:eastAsia="MS Gothic" w:hAnsi="MS Gothic" w:hint="eastAsia"/>
                  </w:rPr>
                  <w:t>☒</w:t>
                </w:r>
              </w:sdtContent>
            </w:sdt>
            <w:permEnd w:id="1250768570"/>
            <w:r w:rsidR="00AF3758" w:rsidRPr="00592A95">
              <w:rPr>
                <w:rFonts w:asciiTheme="majorHAnsi" w:hAnsiTheme="majorHAnsi" w:cs="Arial"/>
                <w:b/>
                <w:sz w:val="20"/>
                <w:szCs w:val="20"/>
              </w:rPr>
              <w:t xml:space="preserve">New Course  or </w:t>
            </w:r>
            <w:permStart w:id="152189213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2189213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EF03F5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92A218A"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2AD9025" w14:textId="77777777">
        <w:trPr>
          <w:trHeight w:val="1089"/>
        </w:trPr>
        <w:tc>
          <w:tcPr>
            <w:tcW w:w="5451" w:type="dxa"/>
            <w:vAlign w:val="center"/>
          </w:tcPr>
          <w:p w14:paraId="3055511F"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6146656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466561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62803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28038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415EF9F" w14:textId="77777777" w:rsidR="00001C04" w:rsidRPr="00592A95" w:rsidRDefault="003D4925"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56277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562777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603662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0366213"/>
              </w:sdtContent>
            </w:sdt>
          </w:p>
          <w:p w14:paraId="68968D09"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A63E7F0" w14:textId="77777777">
        <w:trPr>
          <w:trHeight w:val="1089"/>
        </w:trPr>
        <w:tc>
          <w:tcPr>
            <w:tcW w:w="5451" w:type="dxa"/>
            <w:vAlign w:val="center"/>
          </w:tcPr>
          <w:p w14:paraId="077FE1A4"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894134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894134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354356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54356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0001057"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211327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11327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613612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1361233"/>
              </w:sdtContent>
            </w:sdt>
          </w:p>
          <w:p w14:paraId="2D7FC98D"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BAFE6F2" w14:textId="77777777">
        <w:trPr>
          <w:trHeight w:val="1089"/>
        </w:trPr>
        <w:tc>
          <w:tcPr>
            <w:tcW w:w="5451" w:type="dxa"/>
            <w:vAlign w:val="center"/>
          </w:tcPr>
          <w:p w14:paraId="05C5A122"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731459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31459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911468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11468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9C338A5"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332509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32509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540749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4074970"/>
              </w:sdtContent>
            </w:sdt>
          </w:p>
          <w:p w14:paraId="2160DAA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7B343BD" w14:textId="77777777">
        <w:trPr>
          <w:trHeight w:val="1089"/>
        </w:trPr>
        <w:tc>
          <w:tcPr>
            <w:tcW w:w="5451" w:type="dxa"/>
            <w:vAlign w:val="center"/>
          </w:tcPr>
          <w:p w14:paraId="463B9BF1"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315783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15783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072470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724703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7DA5812"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218753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18753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170200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7020060"/>
              </w:sdtContent>
            </w:sdt>
          </w:p>
          <w:p w14:paraId="0E719D7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FAEDB11" w14:textId="77777777">
        <w:trPr>
          <w:trHeight w:val="1089"/>
        </w:trPr>
        <w:tc>
          <w:tcPr>
            <w:tcW w:w="5451" w:type="dxa"/>
            <w:vAlign w:val="center"/>
          </w:tcPr>
          <w:p w14:paraId="733A6B25" w14:textId="77777777" w:rsidR="00001C04" w:rsidRPr="00592A95" w:rsidRDefault="00001C04" w:rsidP="00B54E08">
            <w:pPr>
              <w:rPr>
                <w:rFonts w:asciiTheme="majorHAnsi" w:hAnsiTheme="majorHAnsi"/>
                <w:sz w:val="20"/>
                <w:szCs w:val="20"/>
              </w:rPr>
            </w:pPr>
          </w:p>
        </w:tc>
        <w:tc>
          <w:tcPr>
            <w:tcW w:w="5451" w:type="dxa"/>
            <w:vAlign w:val="center"/>
          </w:tcPr>
          <w:p w14:paraId="232D6134" w14:textId="77777777" w:rsidR="00001C04" w:rsidRPr="00592A95" w:rsidRDefault="003D492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81794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81794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938222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3822261"/>
              </w:sdtContent>
            </w:sdt>
          </w:p>
          <w:p w14:paraId="1EF6DDF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217292A" w14:textId="77777777" w:rsidR="00636DB3" w:rsidRPr="00592A95" w:rsidRDefault="00636DB3" w:rsidP="00384538">
      <w:pPr>
        <w:pBdr>
          <w:bottom w:val="single" w:sz="12" w:space="1" w:color="auto"/>
        </w:pBdr>
        <w:rPr>
          <w:rFonts w:asciiTheme="majorHAnsi" w:hAnsiTheme="majorHAnsi" w:cs="Arial"/>
          <w:sz w:val="20"/>
          <w:szCs w:val="20"/>
        </w:rPr>
      </w:pPr>
    </w:p>
    <w:p w14:paraId="7D93123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35665481" w:edGrp="everyone" w:displacedByCustomXml="prev"/>
        <w:p w14:paraId="0E2DA4DD"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w:t>
          </w:r>
          <w:r w:rsidR="000F4647">
            <w:rPr>
              <w:rFonts w:asciiTheme="majorHAnsi" w:hAnsiTheme="majorHAnsi" w:cs="Arial"/>
              <w:sz w:val="20"/>
              <w:szCs w:val="20"/>
            </w:rPr>
            <w:t>833</w:t>
          </w:r>
        </w:p>
        <w:permEnd w:id="1535665481" w:displacedByCustomXml="next"/>
      </w:sdtContent>
    </w:sdt>
    <w:p w14:paraId="081A7BA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B0615B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63072573" w:edGrp="everyone" w:displacedByCustomXml="prev"/>
        <w:p w14:paraId="337D320E" w14:textId="77777777" w:rsidR="00AF68E8" w:rsidRDefault="000F46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w:t>
          </w:r>
          <w:r w:rsidR="00A6316D">
            <w:rPr>
              <w:rFonts w:asciiTheme="majorHAnsi" w:hAnsiTheme="majorHAnsi" w:cs="Arial"/>
              <w:sz w:val="20"/>
              <w:szCs w:val="20"/>
            </w:rPr>
            <w:t>d</w:t>
          </w:r>
          <w:r>
            <w:rPr>
              <w:rFonts w:asciiTheme="majorHAnsi" w:hAnsiTheme="majorHAnsi" w:cs="Arial"/>
              <w:sz w:val="20"/>
              <w:szCs w:val="20"/>
            </w:rPr>
            <w:t xml:space="preserve"> MRI Imaging</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
        <w:permEnd w:id="963072573" w:displacedByCustomXml="next"/>
      </w:sdtContent>
    </w:sdt>
    <w:p w14:paraId="64F60BB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E2B5F8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427320133" w:edGrp="everyone" w:displacedByCustomXml="prev"/>
        <w:p w14:paraId="70FC191A"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ecture</w:t>
          </w:r>
        </w:p>
        <w:permEnd w:id="427320133" w:displacedByCustomXml="next"/>
      </w:sdtContent>
    </w:sdt>
    <w:p w14:paraId="125BE59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A83C87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15579089" w:edGrp="everyone" w:displacedByCustomXml="prev"/>
        <w:p w14:paraId="5CAE6BAC"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15579089" w:displacedByCustomXml="next"/>
      </w:sdtContent>
    </w:sdt>
    <w:p w14:paraId="2A659BA6"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710F3F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20171310" w:edGrp="everyone" w:displacedByCustomXml="prev"/>
        <w:p w14:paraId="006B26B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20171310" w:displacedByCustomXml="next"/>
      </w:sdtContent>
    </w:sdt>
    <w:p w14:paraId="29B8FCD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8C9A7F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07231719" w:edGrp="everyone" w:displacedByCustomXml="prev"/>
        <w:p w14:paraId="2B3C9EF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07231719" w:displacedByCustomXml="next"/>
      </w:sdtContent>
    </w:sdt>
    <w:p w14:paraId="4FABDDD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F6A9F6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800927878" w:edGrp="everyone" w:displacedByCustomXml="prev"/>
        <w:p w14:paraId="08731163" w14:textId="77777777" w:rsidR="00AF68E8" w:rsidRDefault="00A6316D" w:rsidP="00AF68E8">
          <w:pPr>
            <w:tabs>
              <w:tab w:val="left" w:pos="360"/>
              <w:tab w:val="left" w:pos="720"/>
            </w:tabs>
            <w:spacing w:after="0" w:line="240" w:lineRule="auto"/>
            <w:rPr>
              <w:rFonts w:asciiTheme="majorHAnsi" w:hAnsiTheme="majorHAnsi" w:cs="Arial"/>
              <w:sz w:val="20"/>
              <w:szCs w:val="20"/>
            </w:rPr>
          </w:pPr>
          <w:r w:rsidRPr="00A6316D">
            <w:rPr>
              <w:rFonts w:cs="Arial"/>
              <w:sz w:val="20"/>
              <w:szCs w:val="20"/>
            </w:rPr>
            <w:t>A</w:t>
          </w:r>
          <w:r w:rsidR="000F4647" w:rsidRPr="00024DCD">
            <w:rPr>
              <w:rStyle w:val="A1"/>
              <w:sz w:val="20"/>
              <w:szCs w:val="20"/>
            </w:rPr>
            <w:t>natomy, pathology, scanning protocols, contrast administration, and contraindications for magnetic resonance angiography,</w:t>
          </w:r>
          <w:r w:rsidR="000F4647">
            <w:rPr>
              <w:rStyle w:val="A1"/>
            </w:rPr>
            <w:t xml:space="preserve"> </w:t>
          </w:r>
          <w:r w:rsidR="000F4647" w:rsidRPr="00024DCD">
            <w:rPr>
              <w:rStyle w:val="A1"/>
              <w:sz w:val="20"/>
              <w:szCs w:val="20"/>
            </w:rPr>
            <w:t>venography, functional imaging, dynamic imaging, and cardiac imaging</w:t>
          </w:r>
        </w:p>
        <w:permEnd w:id="800927878" w:displacedByCustomXml="next"/>
      </w:sdtContent>
    </w:sdt>
    <w:p w14:paraId="416EAEF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E3A6BA8"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240DB88"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7988490" w:edGrp="everyone" w:displacedByCustomXml="prev"/>
        <w:p w14:paraId="7D32BF87"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97988490" w:displacedByCustomXml="next"/>
      </w:sdtContent>
    </w:sdt>
    <w:p w14:paraId="1EEA970E"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8B1B50D"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80024678" w:edGrp="everyone" w:displacedByCustomXml="prev"/>
        <w:p w14:paraId="447B79B5" w14:textId="77777777" w:rsidR="002172AB" w:rsidRDefault="00D747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580024678" w:displacedByCustomXml="next"/>
      </w:sdtContent>
    </w:sdt>
    <w:p w14:paraId="4FF8E141" w14:textId="77777777" w:rsidR="002172AB" w:rsidRPr="00592A95" w:rsidRDefault="002172AB" w:rsidP="00001C04">
      <w:pPr>
        <w:tabs>
          <w:tab w:val="left" w:pos="360"/>
          <w:tab w:val="left" w:pos="720"/>
        </w:tabs>
        <w:spacing w:after="0"/>
        <w:rPr>
          <w:rFonts w:asciiTheme="majorHAnsi" w:hAnsiTheme="majorHAnsi"/>
          <w:sz w:val="20"/>
          <w:szCs w:val="20"/>
        </w:rPr>
      </w:pPr>
    </w:p>
    <w:p w14:paraId="19E665EA"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83258068" w:edGrp="everyone" w:displacedByCustomXml="prev"/>
        <w:p w14:paraId="36E079AE"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(10 </w:t>
          </w:r>
          <w:proofErr w:type="gramStart"/>
          <w:r>
            <w:rPr>
              <w:rFonts w:asciiTheme="majorHAnsi" w:hAnsiTheme="majorHAnsi" w:cs="Arial"/>
              <w:sz w:val="20"/>
              <w:szCs w:val="20"/>
            </w:rPr>
            <w:t>weeks)</w:t>
          </w:r>
          <w:r w:rsidR="00295D7C">
            <w:rPr>
              <w:rFonts w:asciiTheme="majorHAnsi" w:hAnsiTheme="majorHAnsi" w:cs="Arial"/>
              <w:sz w:val="20"/>
              <w:szCs w:val="20"/>
            </w:rPr>
            <w:t>and</w:t>
          </w:r>
          <w:proofErr w:type="gramEnd"/>
          <w:r w:rsidR="00295D7C">
            <w:rPr>
              <w:rFonts w:asciiTheme="majorHAnsi" w:hAnsiTheme="majorHAnsi" w:cs="Arial"/>
              <w:sz w:val="20"/>
              <w:szCs w:val="20"/>
            </w:rPr>
            <w:t xml:space="preserve"> </w:t>
          </w:r>
          <w:r w:rsidR="000F4647">
            <w:rPr>
              <w:rFonts w:asciiTheme="majorHAnsi" w:hAnsiTheme="majorHAnsi" w:cs="Arial"/>
              <w:sz w:val="20"/>
              <w:szCs w:val="20"/>
            </w:rPr>
            <w:t>Spring</w:t>
          </w:r>
        </w:p>
        <w:permEnd w:id="1683258068" w:displacedByCustomXml="next"/>
      </w:sdtContent>
    </w:sdt>
    <w:p w14:paraId="5CA8E07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5B8811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6466047" w:edGrp="everyone" w:displacedByCustomXml="prev"/>
        <w:p w14:paraId="223DF261"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3D883999" w14:textId="77777777" w:rsidR="00464440" w:rsidRDefault="003D4925"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2E166B90"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36466047" w:displacedByCustomXml="next"/>
      </w:sdtContent>
    </w:sdt>
    <w:p w14:paraId="2D294A0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408E84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27917940" w:edGrp="everyone" w:displacedByCustomXml="prev"/>
        <w:p w14:paraId="04C38C17" w14:textId="77777777" w:rsidR="002172AB" w:rsidRDefault="000F464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827917940" w:displacedByCustomXml="next"/>
      </w:sdtContent>
    </w:sdt>
    <w:p w14:paraId="5CE20CD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713A70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25476847" w:edGrp="everyone"/>
          <w:r w:rsidR="00024DCD">
            <w:rPr>
              <w:rFonts w:asciiTheme="majorHAnsi" w:hAnsiTheme="majorHAnsi" w:cs="Arial"/>
              <w:sz w:val="20"/>
              <w:szCs w:val="20"/>
            </w:rPr>
            <w:t>No</w:t>
          </w:r>
          <w:permEnd w:id="425476847"/>
        </w:sdtContent>
      </w:sdt>
    </w:p>
    <w:p w14:paraId="77FC0C0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86342716" w:edGrp="everyone" w:displacedByCustomXml="prev"/>
        <w:p w14:paraId="1B66BA92"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6342716" w:displacedByCustomXml="next"/>
      </w:sdtContent>
    </w:sdt>
    <w:p w14:paraId="4F102BE9"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A715E50"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90264264" w:edGrp="everyone"/>
              <w:r w:rsidR="00024DCD">
                <w:rPr>
                  <w:rFonts w:asciiTheme="majorHAnsi" w:hAnsiTheme="majorHAnsi" w:cs="Arial"/>
                  <w:sz w:val="20"/>
                  <w:szCs w:val="20"/>
                </w:rPr>
                <w:t>Yes</w:t>
              </w:r>
              <w:permEnd w:id="1990264264"/>
            </w:sdtContent>
          </w:sdt>
        </w:sdtContent>
      </w:sdt>
    </w:p>
    <w:p w14:paraId="2A3C06A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620853973" w:edGrp="everyone" w:displacedByCustomXml="prev"/>
        <w:p w14:paraId="5BD7AAC7" w14:textId="77777777" w:rsidR="002172AB" w:rsidRDefault="000F464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RSMR 4832</w:t>
          </w:r>
        </w:p>
        <w:permEnd w:id="1620853973" w:displacedByCustomXml="next"/>
      </w:sdtContent>
    </w:sdt>
    <w:p w14:paraId="7BBF6F07" w14:textId="77777777" w:rsidR="002172AB" w:rsidRDefault="002172AB" w:rsidP="00001C04">
      <w:pPr>
        <w:tabs>
          <w:tab w:val="left" w:pos="360"/>
        </w:tabs>
        <w:spacing w:after="0"/>
        <w:rPr>
          <w:rFonts w:asciiTheme="majorHAnsi" w:hAnsiTheme="majorHAnsi" w:cs="Arial"/>
          <w:sz w:val="20"/>
          <w:szCs w:val="20"/>
        </w:rPr>
      </w:pPr>
    </w:p>
    <w:p w14:paraId="7A135E7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463119300" w:edGrp="everyone"/>
          <w:r w:rsidR="002F60DD">
            <w:rPr>
              <w:rFonts w:asciiTheme="majorHAnsi" w:hAnsiTheme="majorHAnsi" w:cs="Arial"/>
              <w:sz w:val="20"/>
              <w:szCs w:val="20"/>
            </w:rPr>
            <w:t>No</w:t>
          </w:r>
          <w:permEnd w:id="1463119300"/>
        </w:sdtContent>
      </w:sdt>
    </w:p>
    <w:p w14:paraId="541C166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4947483" w14:textId="77777777" w:rsidR="00B6203D" w:rsidRPr="00001C04" w:rsidRDefault="00B6203D" w:rsidP="00001C04">
      <w:pPr>
        <w:tabs>
          <w:tab w:val="left" w:pos="360"/>
        </w:tabs>
        <w:spacing w:after="0"/>
        <w:rPr>
          <w:rFonts w:asciiTheme="majorHAnsi" w:hAnsiTheme="majorHAnsi" w:cs="Arial"/>
          <w:sz w:val="20"/>
          <w:szCs w:val="20"/>
        </w:rPr>
      </w:pPr>
    </w:p>
    <w:p w14:paraId="5E46B28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46099981" w:edGrp="everyone"/>
          <w:r w:rsidR="002F60DD">
            <w:rPr>
              <w:rFonts w:asciiTheme="majorHAnsi" w:hAnsiTheme="majorHAnsi" w:cs="Arial"/>
              <w:sz w:val="20"/>
              <w:szCs w:val="20"/>
            </w:rPr>
            <w:t>No</w:t>
          </w:r>
          <w:permEnd w:id="246099981"/>
        </w:sdtContent>
      </w:sdt>
    </w:p>
    <w:p w14:paraId="593C0FA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019639373" w:edGrp="everyone" w:displacedByCustomXml="prev"/>
        <w:p w14:paraId="70316A5C"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19639373" w:displacedByCustomXml="next"/>
      </w:sdtContent>
    </w:sdt>
    <w:p w14:paraId="32CA2C7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11840A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A75DADA"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682777019" w:edGrp="everyone" w:displacedByCustomXml="prev"/>
        <w:p w14:paraId="4659CB44" w14:textId="77777777" w:rsidR="002F60DD" w:rsidRDefault="00295D7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is an upper division clinical course which will provide </w:t>
          </w:r>
          <w:r w:rsidR="00EC292B">
            <w:rPr>
              <w:rFonts w:asciiTheme="majorHAnsi" w:hAnsiTheme="majorHAnsi" w:cs="Arial"/>
              <w:sz w:val="20"/>
              <w:szCs w:val="20"/>
            </w:rPr>
            <w:t>the student an opportunity to master MRI physics, instrumentation and scanning protocols.</w:t>
          </w:r>
        </w:p>
        <w:p w14:paraId="7DD7C305" w14:textId="77777777"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r w:rsidR="002F60DD">
            <w:rPr>
              <w:rFonts w:asciiTheme="majorHAnsi" w:hAnsiTheme="majorHAnsi" w:cs="Shruti"/>
              <w:sz w:val="20"/>
              <w:szCs w:val="20"/>
            </w:rPr>
            <w:t>:</w:t>
          </w:r>
        </w:p>
        <w:p w14:paraId="5961966B"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lastRenderedPageBreak/>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14:paraId="0FD46D9A"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scanning protocols for </w:t>
          </w:r>
          <w:proofErr w:type="gramStart"/>
          <w:r w:rsidR="00295D7C">
            <w:rPr>
              <w:rFonts w:asciiTheme="majorHAnsi" w:eastAsiaTheme="minorHAnsi" w:hAnsiTheme="majorHAnsi" w:cs="Shruti"/>
              <w:sz w:val="20"/>
              <w:szCs w:val="20"/>
            </w:rPr>
            <w:t xml:space="preserve">specific </w:t>
          </w:r>
          <w:r>
            <w:rPr>
              <w:rFonts w:asciiTheme="majorHAnsi" w:eastAsiaTheme="minorHAnsi" w:hAnsiTheme="majorHAnsi" w:cs="Shruti"/>
              <w:sz w:val="20"/>
              <w:szCs w:val="20"/>
            </w:rPr>
            <w:t xml:space="preserve"> body</w:t>
          </w:r>
          <w:proofErr w:type="gramEnd"/>
          <w:r>
            <w:rPr>
              <w:rFonts w:asciiTheme="majorHAnsi" w:eastAsiaTheme="minorHAnsi" w:hAnsiTheme="majorHAnsi" w:cs="Shruti"/>
              <w:sz w:val="20"/>
              <w:szCs w:val="20"/>
            </w:rPr>
            <w:t xml:space="preserve"> parts.</w:t>
          </w:r>
        </w:p>
        <w:p w14:paraId="637D618B" w14:textId="77777777"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295D7C">
            <w:rPr>
              <w:rFonts w:asciiTheme="majorHAnsi" w:eastAsiaTheme="minorHAnsi" w:hAnsiTheme="majorHAnsi" w:cs="Shruti"/>
              <w:sz w:val="20"/>
              <w:szCs w:val="20"/>
            </w:rPr>
            <w:t xml:space="preserve">Describe and discuss use of contrast media in </w:t>
          </w:r>
          <w:r w:rsidR="000F4647">
            <w:rPr>
              <w:rFonts w:asciiTheme="majorHAnsi" w:eastAsiaTheme="minorHAnsi" w:hAnsiTheme="majorHAnsi" w:cs="Shruti"/>
              <w:sz w:val="20"/>
              <w:szCs w:val="20"/>
            </w:rPr>
            <w:t>MRI</w:t>
          </w:r>
          <w:r w:rsidR="00295D7C">
            <w:rPr>
              <w:rFonts w:asciiTheme="majorHAnsi" w:eastAsiaTheme="minorHAnsi" w:hAnsiTheme="majorHAnsi" w:cs="Shruti"/>
              <w:sz w:val="20"/>
              <w:szCs w:val="20"/>
            </w:rPr>
            <w:t xml:space="preserve"> and demonstrate proper use of power injectors</w:t>
          </w:r>
        </w:p>
        <w:p w14:paraId="5C13FEF7"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00BC791A" w:rsidRPr="00BC791A">
            <w:rPr>
              <w:rFonts w:asciiTheme="majorHAnsi" w:eastAsiaTheme="minorHAnsi" w:hAnsiTheme="majorHAnsi" w:cs="Shruti"/>
              <w:sz w:val="20"/>
              <w:szCs w:val="20"/>
            </w:rPr>
            <w:t xml:space="preserve">anatomy and </w:t>
          </w:r>
          <w:r w:rsidR="00295D7C">
            <w:rPr>
              <w:rFonts w:asciiTheme="majorHAnsi" w:eastAsiaTheme="minorHAnsi" w:hAnsiTheme="majorHAnsi" w:cs="Shruti"/>
              <w:sz w:val="20"/>
              <w:szCs w:val="20"/>
            </w:rPr>
            <w:t>adequate density</w:t>
          </w:r>
          <w:r>
            <w:rPr>
              <w:rFonts w:asciiTheme="majorHAnsi" w:eastAsiaTheme="minorHAnsi" w:hAnsiTheme="majorHAnsi" w:cs="Shruti"/>
              <w:sz w:val="20"/>
              <w:szCs w:val="20"/>
            </w:rPr>
            <w:t>.</w:t>
          </w:r>
        </w:p>
        <w:p w14:paraId="06293209"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w:t>
          </w:r>
          <w:r w:rsidR="000F4647">
            <w:rPr>
              <w:rFonts w:asciiTheme="majorHAnsi" w:hAnsiTheme="majorHAnsi" w:cs="Shruti"/>
              <w:sz w:val="20"/>
              <w:szCs w:val="20"/>
            </w:rPr>
            <w:t>MRI</w:t>
          </w:r>
          <w:r w:rsidRPr="00BC791A">
            <w:rPr>
              <w:rFonts w:asciiTheme="majorHAnsi" w:hAnsiTheme="majorHAnsi" w:cs="Shruti"/>
              <w:sz w:val="20"/>
              <w:szCs w:val="20"/>
            </w:rPr>
            <w:t xml:space="preserve"> procedures</w:t>
          </w:r>
          <w:r w:rsidR="002F60DD">
            <w:rPr>
              <w:rFonts w:asciiTheme="majorHAnsi" w:hAnsiTheme="majorHAnsi" w:cs="Shruti"/>
              <w:sz w:val="20"/>
              <w:szCs w:val="20"/>
            </w:rPr>
            <w:t>.</w:t>
          </w:r>
        </w:p>
        <w:permEnd w:id="682777019" w:displacedByCustomXml="next"/>
      </w:sdtContent>
    </w:sdt>
    <w:p w14:paraId="757130C0"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268196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701461058" w:edGrp="everyone" w:displacedByCustomXml="prev"/>
        <w:p w14:paraId="3EA374BC"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includes providing students with specific didactic material needed for successful clinical practice</w:t>
          </w:r>
          <w:r w:rsidR="00CA00FE">
            <w:rPr>
              <w:rFonts w:asciiTheme="majorHAnsi" w:hAnsiTheme="majorHAnsi" w:cs="Arial"/>
              <w:sz w:val="20"/>
              <w:szCs w:val="20"/>
            </w:rPr>
            <w:t>.</w:t>
          </w:r>
        </w:p>
        <w:permEnd w:id="1701461058" w:displacedByCustomXml="next"/>
      </w:sdtContent>
    </w:sdt>
    <w:p w14:paraId="1FC234D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8725FE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127315444" w:edGrp="everyone" w:displacedByCustomXml="prev"/>
        <w:p w14:paraId="56D59FB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2127315444" w:displacedByCustomXml="next"/>
      </w:sdtContent>
    </w:sdt>
    <w:p w14:paraId="5C5D334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E85180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79934420" w:edGrp="everyone" w:displacedByCustomXml="prev"/>
        <w:p w14:paraId="52F80B07" w14:textId="31ABDCA3" w:rsidR="00547433" w:rsidRDefault="007E0BE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clinical </w:t>
          </w:r>
          <w:proofErr w:type="gramStart"/>
          <w:r>
            <w:rPr>
              <w:rFonts w:asciiTheme="majorHAnsi" w:hAnsiTheme="majorHAnsi" w:cs="Arial"/>
              <w:sz w:val="20"/>
              <w:szCs w:val="20"/>
            </w:rPr>
            <w:t>course which</w:t>
          </w:r>
          <w:proofErr w:type="gramEnd"/>
          <w:r>
            <w:rPr>
              <w:rFonts w:asciiTheme="majorHAnsi" w:hAnsiTheme="majorHAnsi" w:cs="Arial"/>
              <w:sz w:val="20"/>
              <w:szCs w:val="20"/>
            </w:rPr>
            <w:t xml:space="preserve"> will provide the student an opportunity to master MRI physics, instrumentation and scanning protocols.  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They have completed the 3000-level foundation and are in the mastery level of this professional track. </w:t>
          </w:r>
          <w:bookmarkStart w:id="0" w:name="_GoBack"/>
          <w:bookmarkEnd w:id="0"/>
          <w:permEnd w:id="279934420"/>
          <w:r w:rsidR="00F74404">
            <w:rPr>
              <w:rFonts w:asciiTheme="majorHAnsi" w:hAnsiTheme="majorHAnsi" w:cs="Arial"/>
              <w:sz w:val="20"/>
              <w:szCs w:val="20"/>
            </w:rPr>
            <w:t xml:space="preserve"> This is an upper division clinical course which will provide the student an opportunity to master MRI physics, instrumentation and scanning protocols </w:t>
          </w:r>
        </w:p>
      </w:sdtContent>
    </w:sdt>
    <w:p w14:paraId="10CBEBD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22E72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108448136" w:edGrp="everyone" w:displacedByCustomXml="prev"/>
        <w:p w14:paraId="280A936B" w14:textId="77777777"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0F4647">
            <w:rPr>
              <w:rFonts w:asciiTheme="majorHAnsi" w:hAnsiTheme="majorHAnsi" w:cs="Arial"/>
              <w:sz w:val="20"/>
              <w:szCs w:val="20"/>
            </w:rPr>
            <w:t>MRI</w:t>
          </w:r>
          <w:r w:rsidR="00FF13CF">
            <w:rPr>
              <w:rFonts w:asciiTheme="majorHAnsi" w:hAnsiTheme="majorHAnsi" w:cs="Arial"/>
              <w:sz w:val="20"/>
              <w:szCs w:val="20"/>
            </w:rPr>
            <w:t xml:space="preserve">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14:paraId="38C63807"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Review of sectional anatomy</w:t>
          </w:r>
        </w:p>
        <w:p w14:paraId="27603B50"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0F4647">
            <w:rPr>
              <w:rFonts w:asciiTheme="majorHAnsi" w:hAnsiTheme="majorHAnsi" w:cs="Arial"/>
              <w:sz w:val="20"/>
              <w:szCs w:val="20"/>
            </w:rPr>
            <w:t xml:space="preserve"> Procedural considerations for MRI</w:t>
          </w:r>
          <w:r>
            <w:rPr>
              <w:rFonts w:asciiTheme="majorHAnsi" w:hAnsiTheme="majorHAnsi" w:cs="Arial"/>
              <w:sz w:val="20"/>
              <w:szCs w:val="20"/>
            </w:rPr>
            <w:t xml:space="preserve"> of the Head and cerebral vessels</w:t>
          </w:r>
        </w:p>
        <w:p w14:paraId="31D02C9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0F4647">
            <w:rPr>
              <w:rFonts w:asciiTheme="majorHAnsi" w:hAnsiTheme="majorHAnsi" w:cs="Arial"/>
              <w:sz w:val="20"/>
              <w:szCs w:val="20"/>
            </w:rPr>
            <w:t xml:space="preserve"> MRI</w:t>
          </w:r>
          <w:r w:rsidR="00FF13CF">
            <w:rPr>
              <w:rFonts w:asciiTheme="majorHAnsi" w:hAnsiTheme="majorHAnsi" w:cs="Arial"/>
              <w:sz w:val="20"/>
              <w:szCs w:val="20"/>
            </w:rPr>
            <w:t xml:space="preserve"> of the cervical spine and throat</w:t>
          </w:r>
        </w:p>
        <w:p w14:paraId="1A4AEC4E"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0F4647">
            <w:rPr>
              <w:rFonts w:asciiTheme="majorHAnsi" w:hAnsiTheme="majorHAnsi" w:cs="Arial"/>
              <w:sz w:val="20"/>
              <w:szCs w:val="20"/>
            </w:rPr>
            <w:t>Procedural considerations for MRI</w:t>
          </w:r>
          <w:r>
            <w:rPr>
              <w:rFonts w:asciiTheme="majorHAnsi" w:hAnsiTheme="majorHAnsi" w:cs="Arial"/>
              <w:sz w:val="20"/>
              <w:szCs w:val="20"/>
            </w:rPr>
            <w:t xml:space="preserve"> of the thoracic and lumbar spine</w:t>
          </w:r>
        </w:p>
        <w:p w14:paraId="47582B33"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0F4647">
            <w:rPr>
              <w:rFonts w:asciiTheme="majorHAnsi" w:hAnsiTheme="majorHAnsi" w:cs="Arial"/>
              <w:sz w:val="20"/>
              <w:szCs w:val="20"/>
            </w:rPr>
            <w:t xml:space="preserve"> MRI</w:t>
          </w:r>
          <w:r w:rsidR="00FF13CF">
            <w:rPr>
              <w:rFonts w:asciiTheme="majorHAnsi" w:hAnsiTheme="majorHAnsi" w:cs="Arial"/>
              <w:sz w:val="20"/>
              <w:szCs w:val="20"/>
            </w:rPr>
            <w:t xml:space="preserve"> of the Pelvis</w:t>
          </w:r>
        </w:p>
        <w:p w14:paraId="1C7E2C9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w:t>
          </w:r>
          <w:r w:rsidR="000F4647">
            <w:rPr>
              <w:rFonts w:asciiTheme="majorHAnsi" w:hAnsiTheme="majorHAnsi" w:cs="Arial"/>
              <w:sz w:val="20"/>
              <w:szCs w:val="20"/>
            </w:rPr>
            <w:t xml:space="preserve">rocedural considerations for MRI </w:t>
          </w:r>
          <w:r w:rsidR="00FF13CF">
            <w:rPr>
              <w:rFonts w:asciiTheme="majorHAnsi" w:hAnsiTheme="majorHAnsi" w:cs="Arial"/>
              <w:sz w:val="20"/>
              <w:szCs w:val="20"/>
            </w:rPr>
            <w:t>of the abdomen and body</w:t>
          </w:r>
        </w:p>
        <w:p w14:paraId="2F80F692"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 xml:space="preserve">Procedural considerations for </w:t>
          </w:r>
          <w:r w:rsidR="000F4647">
            <w:rPr>
              <w:rFonts w:asciiTheme="majorHAnsi" w:hAnsiTheme="majorHAnsi" w:cs="Arial"/>
              <w:sz w:val="20"/>
              <w:szCs w:val="20"/>
            </w:rPr>
            <w:t>MRI</w:t>
          </w:r>
          <w:r w:rsidR="00FF13CF">
            <w:rPr>
              <w:rFonts w:asciiTheme="majorHAnsi" w:hAnsiTheme="majorHAnsi" w:cs="Arial"/>
              <w:sz w:val="20"/>
              <w:szCs w:val="20"/>
            </w:rPr>
            <w:t xml:space="preserve"> of various extremities</w:t>
          </w:r>
        </w:p>
        <w:p w14:paraId="017FF97D"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Pr>
              <w:rFonts w:asciiTheme="majorHAnsi" w:hAnsiTheme="majorHAnsi" w:cs="Arial"/>
              <w:sz w:val="20"/>
              <w:szCs w:val="20"/>
            </w:rPr>
            <w:t xml:space="preserve">Procedural considerations for </w:t>
          </w:r>
          <w:r w:rsidR="00A85593">
            <w:rPr>
              <w:rFonts w:asciiTheme="majorHAnsi" w:hAnsiTheme="majorHAnsi" w:cs="Arial"/>
              <w:sz w:val="20"/>
              <w:szCs w:val="20"/>
            </w:rPr>
            <w:t>va</w:t>
          </w:r>
          <w:r>
            <w:rPr>
              <w:rFonts w:asciiTheme="majorHAnsi" w:hAnsiTheme="majorHAnsi" w:cs="Arial"/>
              <w:sz w:val="20"/>
              <w:szCs w:val="20"/>
            </w:rPr>
            <w:t>s</w:t>
          </w:r>
          <w:r w:rsidR="00A85593">
            <w:rPr>
              <w:rFonts w:asciiTheme="majorHAnsi" w:hAnsiTheme="majorHAnsi" w:cs="Arial"/>
              <w:sz w:val="20"/>
              <w:szCs w:val="20"/>
            </w:rPr>
            <w:t>cular and cardiac procedures</w:t>
          </w:r>
        </w:p>
        <w:p w14:paraId="2592D799" w14:textId="77777777" w:rsidR="00FF13CF"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Procedural</w:t>
          </w:r>
          <w:r w:rsidR="00A85593">
            <w:rPr>
              <w:rFonts w:asciiTheme="majorHAnsi" w:hAnsiTheme="majorHAnsi" w:cs="Arial"/>
              <w:sz w:val="20"/>
              <w:szCs w:val="20"/>
            </w:rPr>
            <w:t xml:space="preserve"> considerations for pediatric MRI</w:t>
          </w:r>
        </w:p>
        <w:p w14:paraId="0D65E25A"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14  Procedural</w:t>
          </w:r>
          <w:proofErr w:type="gramEnd"/>
          <w:r>
            <w:rPr>
              <w:rFonts w:asciiTheme="majorHAnsi" w:hAnsiTheme="majorHAnsi" w:cs="Arial"/>
              <w:sz w:val="20"/>
              <w:szCs w:val="20"/>
            </w:rPr>
            <w:t xml:space="preserve"> considerations for atypical anatomical/pathologic procedures.</w:t>
          </w:r>
          <w:r w:rsidR="00BC791A" w:rsidRPr="00BC791A">
            <w:rPr>
              <w:rFonts w:asciiTheme="majorHAnsi" w:hAnsiTheme="majorHAnsi" w:cs="Arial"/>
              <w:sz w:val="20"/>
              <w:szCs w:val="20"/>
            </w:rPr>
            <w:t xml:space="preserve"> </w:t>
          </w:r>
        </w:p>
        <w:permEnd w:id="2108448136" w:displacedByCustomXml="next"/>
      </w:sdtContent>
    </w:sdt>
    <w:p w14:paraId="18A9468A"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103E1E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98136182" w:edGrp="everyone" w:displacedByCustomXml="prev"/>
        <w:p w14:paraId="7CFF35B8" w14:textId="77777777" w:rsidR="00547433" w:rsidRDefault="00EB60B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roofErr w:type="gramEnd"/>
        </w:p>
        <w:permEnd w:id="298136182" w:displacedByCustomXml="next"/>
      </w:sdtContent>
    </w:sdt>
    <w:p w14:paraId="65BCDC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968C34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67498001" w:edGrp="everyone" w:displacedByCustomXml="prev"/>
        <w:p w14:paraId="6317B2B6"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xml:space="preserve">.  </w:t>
          </w:r>
        </w:p>
        <w:permEnd w:id="767498001" w:displacedByCustomXml="next"/>
      </w:sdtContent>
    </w:sdt>
    <w:p w14:paraId="1F2FD40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E4BC5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17531350" w:edGrp="everyone" w:displacedByCustomXml="prev"/>
        <w:p w14:paraId="4A1A6C96"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117531350" w:displacedByCustomXml="next"/>
      </w:sdtContent>
    </w:sdt>
    <w:p w14:paraId="72C4908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9EA7E2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530458293" w:edGrp="everyone" w:displacedByCustomXml="prev"/>
        <w:p w14:paraId="33F6DE5C" w14:textId="77777777" w:rsidR="00547433" w:rsidRDefault="002065F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To obtain </w:t>
          </w:r>
          <w:r w:rsidR="002A4FB4">
            <w:rPr>
              <w:rFonts w:asciiTheme="majorHAnsi" w:hAnsiTheme="majorHAnsi" w:cs="Arial"/>
              <w:sz w:val="20"/>
              <w:szCs w:val="20"/>
            </w:rPr>
            <w:t>a working knowledge of specific procedural requirements of</w:t>
          </w:r>
          <w:r>
            <w:rPr>
              <w:rFonts w:asciiTheme="majorHAnsi" w:hAnsiTheme="majorHAnsi" w:cs="Arial"/>
              <w:sz w:val="20"/>
              <w:szCs w:val="20"/>
            </w:rPr>
            <w:t xml:space="preserve"> </w:t>
          </w:r>
          <w:r w:rsidR="002D242C">
            <w:rPr>
              <w:rFonts w:asciiTheme="majorHAnsi" w:hAnsiTheme="majorHAnsi" w:cs="Arial"/>
              <w:sz w:val="20"/>
              <w:szCs w:val="20"/>
            </w:rPr>
            <w:t>MRI procedures</w:t>
          </w:r>
          <w:r w:rsidR="002A4FB4">
            <w:rPr>
              <w:rFonts w:asciiTheme="majorHAnsi" w:hAnsiTheme="majorHAnsi" w:cs="Arial"/>
              <w:sz w:val="20"/>
              <w:szCs w:val="20"/>
            </w:rPr>
            <w:t xml:space="preserve"> and their radiographic manifestations.</w:t>
          </w:r>
          <w:proofErr w:type="gramEnd"/>
        </w:p>
        <w:permEnd w:id="530458293" w:displacedByCustomXml="next"/>
      </w:sdtContent>
    </w:sdt>
    <w:p w14:paraId="20BD45D1"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82C26F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0DF8282"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96527540" w:edGrp="everyone" w:displacedByCustomXml="prev"/>
        <w:p w14:paraId="499E9895" w14:textId="77777777" w:rsidR="00FF13CF" w:rsidRPr="002D242C" w:rsidRDefault="00BC791A" w:rsidP="00FF13CF">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r w:rsidR="002D242C">
            <w:rPr>
              <w:rFonts w:asciiTheme="majorHAnsi" w:hAnsiTheme="majorHAnsi" w:cs="Arial"/>
              <w:sz w:val="20"/>
              <w:szCs w:val="20"/>
              <w:u w:val="single"/>
            </w:rPr>
            <w:t>MRI in Practice</w:t>
          </w:r>
          <w:r w:rsidR="002D242C">
            <w:rPr>
              <w:rFonts w:asciiTheme="majorHAnsi" w:hAnsiTheme="majorHAnsi" w:cs="Arial"/>
              <w:sz w:val="20"/>
              <w:szCs w:val="20"/>
            </w:rPr>
            <w:t xml:space="preserve"> by Westbrook, Roth and Talbot, Blackwell Publishing, 3</w:t>
          </w:r>
          <w:r w:rsidR="002D242C" w:rsidRPr="002D242C">
            <w:rPr>
              <w:rFonts w:asciiTheme="majorHAnsi" w:hAnsiTheme="majorHAnsi" w:cs="Arial"/>
              <w:sz w:val="20"/>
              <w:szCs w:val="20"/>
              <w:vertAlign w:val="superscript"/>
            </w:rPr>
            <w:t>rd</w:t>
          </w:r>
          <w:r w:rsidR="002D242C">
            <w:rPr>
              <w:rFonts w:asciiTheme="majorHAnsi" w:hAnsiTheme="majorHAnsi" w:cs="Arial"/>
              <w:sz w:val="20"/>
              <w:szCs w:val="20"/>
            </w:rPr>
            <w:t xml:space="preserve"> </w:t>
          </w:r>
          <w:r w:rsidR="00024DCD">
            <w:rPr>
              <w:rFonts w:asciiTheme="majorHAnsi" w:hAnsiTheme="majorHAnsi" w:cs="Arial"/>
              <w:sz w:val="20"/>
              <w:szCs w:val="20"/>
            </w:rPr>
            <w:t>edition</w:t>
          </w:r>
          <w:r w:rsidR="002D242C">
            <w:rPr>
              <w:rFonts w:asciiTheme="majorHAnsi" w:hAnsiTheme="majorHAnsi" w:cs="Arial"/>
              <w:sz w:val="20"/>
              <w:szCs w:val="20"/>
            </w:rPr>
            <w:t>, 2013</w:t>
          </w:r>
        </w:p>
        <w:p w14:paraId="64506092" w14:textId="77777777" w:rsidR="00547433" w:rsidRDefault="003D4925" w:rsidP="00547433">
          <w:pPr>
            <w:tabs>
              <w:tab w:val="left" w:pos="360"/>
              <w:tab w:val="left" w:pos="720"/>
            </w:tabs>
            <w:spacing w:after="0" w:line="240" w:lineRule="auto"/>
            <w:rPr>
              <w:rFonts w:asciiTheme="majorHAnsi" w:hAnsiTheme="majorHAnsi" w:cs="Arial"/>
              <w:sz w:val="20"/>
              <w:szCs w:val="20"/>
            </w:rPr>
          </w:pPr>
        </w:p>
        <w:permEnd w:id="796527540" w:displacedByCustomXml="next"/>
      </w:sdtContent>
    </w:sdt>
    <w:p w14:paraId="7A95B61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092186367" w:edGrp="everyone"/>
          <w:r w:rsidR="00323D9A">
            <w:rPr>
              <w:rFonts w:asciiTheme="majorHAnsi" w:hAnsiTheme="majorHAnsi" w:cs="Arial"/>
              <w:sz w:val="20"/>
              <w:szCs w:val="20"/>
            </w:rPr>
            <w:t>30</w:t>
          </w:r>
          <w:permEnd w:id="1092186367"/>
        </w:sdtContent>
      </w:sdt>
    </w:p>
    <w:p w14:paraId="5C76EC7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50250593" w:edGrp="everyone"/>
          <w:r w:rsidR="00323D9A">
            <w:rPr>
              <w:rFonts w:asciiTheme="majorHAnsi" w:hAnsiTheme="majorHAnsi" w:cs="Arial"/>
              <w:sz w:val="20"/>
              <w:szCs w:val="20"/>
            </w:rPr>
            <w:t>5</w:t>
          </w:r>
          <w:permEnd w:id="1150250593"/>
        </w:sdtContent>
      </w:sdt>
    </w:p>
    <w:p w14:paraId="595A6AEB"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7CC4A37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60961486" w:edGrp="everyone"/>
    <w:p w14:paraId="1EC0143A"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2065FB">
            <w:rPr>
              <w:rFonts w:ascii="MS Gothic" w:eastAsia="MS Gothic" w:hAnsi="MS Gothic" w:hint="eastAsia"/>
            </w:rPr>
            <w:t>☒</w:t>
          </w:r>
        </w:sdtContent>
      </w:sdt>
      <w:permEnd w:id="86096148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78567767" w:edGrp="everyone"/>
    <w:p w14:paraId="49D4C29F"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207856776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93177698" w:edGrp="everyone"/>
    <w:p w14:paraId="023B2788"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139317769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90427726" w:edGrp="everyone"/>
    <w:p w14:paraId="326830BF"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29042772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07349707" w:edGrp="everyone"/>
    <w:p w14:paraId="6222ECE6"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60734970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78167224" w:edGrp="everyone"/>
    <w:p w14:paraId="70E71868"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17816722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07850145" w:edGrp="everyone"/>
    <w:p w14:paraId="6CA03A5A" w14:textId="77777777" w:rsidR="00C334FF" w:rsidRPr="00592A95" w:rsidRDefault="003D492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210785014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10327335" w:edGrp="everyone"/>
    <w:p w14:paraId="59EB702D" w14:textId="77777777" w:rsidR="00C334FF" w:rsidRPr="00592A95" w:rsidRDefault="003D492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41032733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5289821" w:edGrp="everyone"/>
          <w:r w:rsidR="00547433" w:rsidRPr="006E6FEC">
            <w:rPr>
              <w:rStyle w:val="PlaceholderText"/>
              <w:shd w:val="clear" w:color="auto" w:fill="D9D9D9" w:themeFill="background1" w:themeFillShade="D9"/>
            </w:rPr>
            <w:t>Enter text...</w:t>
          </w:r>
          <w:permEnd w:id="135289821"/>
        </w:sdtContent>
      </w:sdt>
    </w:p>
    <w:p w14:paraId="383B5453"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71ED62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50AACD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595E56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328DD7AA" w14:textId="77777777" w:rsidR="00547433" w:rsidRPr="00592A95"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29017516" w:edGrp="everyone"/>
          <w:r w:rsidR="00EC292B">
            <w:rPr>
              <w:rFonts w:asciiTheme="majorHAnsi" w:hAnsiTheme="majorHAnsi" w:cs="Arial"/>
              <w:sz w:val="20"/>
              <w:szCs w:val="20"/>
            </w:rPr>
            <w:t>The student will master</w:t>
          </w:r>
          <w:r w:rsidR="00E152B9">
            <w:rPr>
              <w:rFonts w:asciiTheme="majorHAnsi" w:hAnsiTheme="majorHAnsi" w:cs="Arial"/>
              <w:sz w:val="20"/>
              <w:szCs w:val="20"/>
            </w:rPr>
            <w:t xml:space="preserve"> the basic scanning protocols for various body parts</w:t>
          </w:r>
          <w:r w:rsidR="009F7F53">
            <w:rPr>
              <w:rFonts w:asciiTheme="majorHAnsi" w:hAnsiTheme="majorHAnsi" w:cs="Arial"/>
              <w:sz w:val="20"/>
              <w:szCs w:val="20"/>
            </w:rPr>
            <w:t>.</w:t>
          </w:r>
          <w:permEnd w:id="1429017516"/>
        </w:sdtContent>
      </w:sdt>
    </w:p>
    <w:p w14:paraId="0697604A" w14:textId="77777777" w:rsidR="00547433" w:rsidRDefault="00547433" w:rsidP="00707894">
      <w:pPr>
        <w:tabs>
          <w:tab w:val="left" w:pos="360"/>
        </w:tabs>
        <w:spacing w:after="0"/>
        <w:rPr>
          <w:rFonts w:asciiTheme="majorHAnsi" w:hAnsiTheme="majorHAnsi" w:cs="Arial"/>
          <w:sz w:val="20"/>
          <w:szCs w:val="20"/>
        </w:rPr>
      </w:pPr>
    </w:p>
    <w:p w14:paraId="7855ADF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9FF56E4" w14:textId="77777777" w:rsidR="00547433" w:rsidRPr="00592A95"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38802746" w:edGrp="everyone"/>
          <w:r w:rsidR="00466660">
            <w:rPr>
              <w:rFonts w:asciiTheme="majorHAnsi" w:hAnsiTheme="majorHAnsi" w:cs="Arial"/>
              <w:sz w:val="20"/>
              <w:szCs w:val="20"/>
            </w:rPr>
            <w:t>Classroom simulations and demonstrations will be utilized.</w:t>
          </w:r>
          <w:permEnd w:id="1638802746"/>
        </w:sdtContent>
      </w:sdt>
    </w:p>
    <w:p w14:paraId="23B51603" w14:textId="77777777" w:rsidR="00547433" w:rsidRDefault="00547433" w:rsidP="00707894">
      <w:pPr>
        <w:tabs>
          <w:tab w:val="left" w:pos="360"/>
        </w:tabs>
        <w:spacing w:after="0"/>
        <w:rPr>
          <w:rFonts w:asciiTheme="majorHAnsi" w:hAnsiTheme="majorHAnsi" w:cs="Arial"/>
          <w:sz w:val="20"/>
          <w:szCs w:val="20"/>
        </w:rPr>
      </w:pPr>
    </w:p>
    <w:p w14:paraId="751A38D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A049D4E" w14:textId="77777777" w:rsidR="00547433" w:rsidRPr="00592A95"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43861719" w:edGrp="everyone"/>
          <w:r w:rsidR="00EC292B">
            <w:rPr>
              <w:rFonts w:asciiTheme="majorHAnsi" w:hAnsiTheme="majorHAnsi" w:cs="Arial"/>
              <w:sz w:val="20"/>
              <w:szCs w:val="20"/>
            </w:rPr>
            <w:t>Using 3 exams and a final, students will list and describe scanning protocols for specific body parts with 80% accuracy.</w:t>
          </w:r>
          <w:r w:rsidR="00466660">
            <w:rPr>
              <w:rFonts w:asciiTheme="majorHAnsi" w:hAnsiTheme="majorHAnsi" w:cs="Arial"/>
              <w:sz w:val="20"/>
              <w:szCs w:val="20"/>
            </w:rPr>
            <w:t xml:space="preserve"> </w:t>
          </w:r>
          <w:permEnd w:id="743861719"/>
        </w:sdtContent>
      </w:sdt>
    </w:p>
    <w:p w14:paraId="6E13682A" w14:textId="77777777" w:rsidR="000D06F1" w:rsidRPr="00592A95" w:rsidRDefault="000D06F1" w:rsidP="00707894">
      <w:pPr>
        <w:tabs>
          <w:tab w:val="left" w:pos="360"/>
        </w:tabs>
        <w:spacing w:after="0"/>
        <w:rPr>
          <w:rFonts w:asciiTheme="majorHAnsi" w:hAnsiTheme="majorHAnsi" w:cs="Arial"/>
          <w:i/>
          <w:sz w:val="20"/>
          <w:szCs w:val="20"/>
        </w:rPr>
      </w:pPr>
    </w:p>
    <w:p w14:paraId="79900140" w14:textId="77777777" w:rsidR="000D06F1" w:rsidRPr="00592A95" w:rsidRDefault="000D06F1" w:rsidP="00707894">
      <w:pPr>
        <w:tabs>
          <w:tab w:val="left" w:pos="360"/>
        </w:tabs>
        <w:spacing w:after="0"/>
        <w:rPr>
          <w:rFonts w:asciiTheme="majorHAnsi" w:hAnsiTheme="majorHAnsi" w:cs="Arial"/>
          <w:i/>
          <w:sz w:val="20"/>
          <w:szCs w:val="20"/>
        </w:rPr>
      </w:pPr>
    </w:p>
    <w:p w14:paraId="248CE6F8"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C856F2A"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6068B81" w14:textId="77777777" w:rsidR="00547433" w:rsidRPr="00592A95" w:rsidRDefault="003D492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516241217" w:edGrp="everyone"/>
          <w:r w:rsidR="003B2BBF" w:rsidRPr="00276E88">
            <w:rPr>
              <w:rFonts w:asciiTheme="majorHAnsi" w:hAnsiTheme="majorHAnsi" w:cs="Arial"/>
              <w:sz w:val="20"/>
              <w:szCs w:val="20"/>
            </w:rPr>
            <w:t xml:space="preserve">Students </w:t>
          </w:r>
          <w:r w:rsidR="00E152B9">
            <w:rPr>
              <w:rFonts w:asciiTheme="majorHAnsi" w:hAnsiTheme="majorHAnsi" w:cs="Arial"/>
              <w:sz w:val="20"/>
              <w:szCs w:val="20"/>
            </w:rPr>
            <w:t xml:space="preserve">will be able to </w:t>
          </w:r>
          <w:r w:rsidR="00EC292B">
            <w:rPr>
              <w:rFonts w:asciiTheme="majorHAnsi" w:hAnsiTheme="majorHAnsi" w:cs="Arial"/>
              <w:sz w:val="20"/>
              <w:szCs w:val="20"/>
            </w:rPr>
            <w:t>describe</w:t>
          </w:r>
          <w:r w:rsidR="00E152B9">
            <w:rPr>
              <w:rFonts w:asciiTheme="majorHAnsi" w:hAnsiTheme="majorHAnsi" w:cs="Arial"/>
              <w:sz w:val="20"/>
              <w:szCs w:val="20"/>
            </w:rPr>
            <w:t xml:space="preserve"> the indications for use and proper usage of </w:t>
          </w:r>
          <w:r w:rsidR="002D242C">
            <w:rPr>
              <w:rFonts w:asciiTheme="majorHAnsi" w:hAnsiTheme="majorHAnsi" w:cs="Arial"/>
              <w:sz w:val="20"/>
              <w:szCs w:val="20"/>
            </w:rPr>
            <w:t>contrast agents in MRI</w:t>
          </w:r>
          <w:r w:rsidR="001D5A1A">
            <w:rPr>
              <w:rFonts w:asciiTheme="majorHAnsi" w:hAnsiTheme="majorHAnsi" w:cs="Arial"/>
              <w:sz w:val="20"/>
              <w:szCs w:val="20"/>
            </w:rPr>
            <w:t>.</w:t>
          </w:r>
          <w:permEnd w:id="1516241217"/>
        </w:sdtContent>
      </w:sdt>
    </w:p>
    <w:p w14:paraId="3422A742" w14:textId="77777777" w:rsidR="00547433" w:rsidRDefault="00547433" w:rsidP="00707894">
      <w:pPr>
        <w:tabs>
          <w:tab w:val="left" w:pos="360"/>
        </w:tabs>
        <w:spacing w:after="0"/>
        <w:rPr>
          <w:rFonts w:asciiTheme="majorHAnsi" w:hAnsiTheme="majorHAnsi" w:cs="Arial"/>
          <w:sz w:val="20"/>
          <w:szCs w:val="20"/>
        </w:rPr>
      </w:pPr>
    </w:p>
    <w:p w14:paraId="30776F30"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0F1409A" w14:textId="77777777" w:rsidR="00C23CC7" w:rsidRPr="00592A95" w:rsidRDefault="003D492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12881557" w:edGrp="everyone"/>
              <w:sdt>
                <w:sdtPr>
                  <w:rPr>
                    <w:rFonts w:asciiTheme="majorHAnsi" w:hAnsiTheme="majorHAnsi" w:cs="Arial"/>
                    <w:sz w:val="20"/>
                    <w:szCs w:val="20"/>
                  </w:rPr>
                  <w:id w:val="842048368"/>
                </w:sdtPr>
                <w:sdtEndPr/>
                <w:sdtContent>
                  <w:r w:rsidR="00466660">
                    <w:rPr>
                      <w:rFonts w:asciiTheme="majorHAnsi" w:hAnsiTheme="majorHAnsi" w:cs="Arial"/>
                      <w:sz w:val="20"/>
                      <w:szCs w:val="20"/>
                    </w:rPr>
                    <w:t>Classroom instruction on MRI contrast administration and simulations will be utilized.</w:t>
                  </w:r>
                </w:sdtContent>
              </w:sdt>
              <w:permEnd w:id="2012881557"/>
            </w:sdtContent>
          </w:sdt>
        </w:sdtContent>
      </w:sdt>
    </w:p>
    <w:p w14:paraId="72484EAD" w14:textId="77777777" w:rsidR="00547433" w:rsidRDefault="00547433" w:rsidP="00707894">
      <w:pPr>
        <w:tabs>
          <w:tab w:val="left" w:pos="360"/>
        </w:tabs>
        <w:spacing w:after="0"/>
        <w:rPr>
          <w:rFonts w:asciiTheme="majorHAnsi" w:hAnsiTheme="majorHAnsi" w:cs="Arial"/>
          <w:sz w:val="20"/>
          <w:szCs w:val="20"/>
        </w:rPr>
      </w:pPr>
    </w:p>
    <w:p w14:paraId="5AFF311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0B0A3A83" w14:textId="77777777" w:rsidR="00C23CC7"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74703215" w:edGrp="everyone"/>
          <w:sdt>
            <w:sdtPr>
              <w:rPr>
                <w:rFonts w:asciiTheme="majorHAnsi" w:hAnsiTheme="majorHAnsi" w:cs="Arial"/>
                <w:sz w:val="20"/>
                <w:szCs w:val="20"/>
              </w:rPr>
              <w:id w:val="-1145035043"/>
            </w:sdtPr>
            <w:sdtEndPr/>
            <w:sdtContent>
              <w:r w:rsidR="00466660">
                <w:rPr>
                  <w:rFonts w:asciiTheme="majorHAnsi" w:hAnsiTheme="majorHAnsi" w:cs="Arial"/>
                  <w:sz w:val="20"/>
                  <w:szCs w:val="20"/>
                </w:rPr>
                <w:t>Students will participate in case study evaluation</w:t>
              </w:r>
              <w:r w:rsidR="00EC292B">
                <w:rPr>
                  <w:rFonts w:asciiTheme="majorHAnsi" w:hAnsiTheme="majorHAnsi" w:cs="Arial"/>
                  <w:sz w:val="20"/>
                  <w:szCs w:val="20"/>
                </w:rPr>
                <w:t>s of contrast administration with 80% accuracy</w:t>
              </w:r>
              <w:r w:rsidR="00466660" w:rsidRPr="003B2BBF">
                <w:rPr>
                  <w:rFonts w:asciiTheme="majorHAnsi" w:hAnsiTheme="majorHAnsi" w:cs="Arial"/>
                  <w:sz w:val="20"/>
                  <w:szCs w:val="20"/>
                </w:rPr>
                <w:t>.</w:t>
              </w:r>
            </w:sdtContent>
          </w:sdt>
          <w:r w:rsidR="00466660">
            <w:rPr>
              <w:rFonts w:asciiTheme="majorHAnsi" w:hAnsiTheme="majorHAnsi" w:cs="Arial"/>
              <w:sz w:val="20"/>
              <w:szCs w:val="20"/>
            </w:rPr>
            <w:t xml:space="preserve"> </w:t>
          </w:r>
          <w:permEnd w:id="474703215"/>
        </w:sdtContent>
      </w:sdt>
    </w:p>
    <w:p w14:paraId="22736532" w14:textId="77777777" w:rsidR="00547433" w:rsidRDefault="00547433" w:rsidP="00707894">
      <w:pPr>
        <w:tabs>
          <w:tab w:val="left" w:pos="360"/>
        </w:tabs>
        <w:spacing w:after="0"/>
        <w:rPr>
          <w:rFonts w:asciiTheme="majorHAnsi" w:hAnsiTheme="majorHAnsi" w:cs="Arial"/>
          <w:sz w:val="20"/>
          <w:szCs w:val="20"/>
        </w:rPr>
      </w:pPr>
    </w:p>
    <w:p w14:paraId="3FFDEC15" w14:textId="77777777" w:rsidR="00547433" w:rsidRPr="00592A95" w:rsidRDefault="00547433" w:rsidP="00707894">
      <w:pPr>
        <w:tabs>
          <w:tab w:val="left" w:pos="360"/>
        </w:tabs>
        <w:spacing w:after="0"/>
        <w:rPr>
          <w:rFonts w:asciiTheme="majorHAnsi" w:hAnsiTheme="majorHAnsi" w:cs="Arial"/>
          <w:sz w:val="20"/>
          <w:szCs w:val="20"/>
        </w:rPr>
      </w:pPr>
    </w:p>
    <w:p w14:paraId="0B56AEF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782B1DE" w14:textId="77777777" w:rsidR="00547433"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7678118" w:edGrp="everyone"/>
          <w:r w:rsidR="00EC292B">
            <w:rPr>
              <w:rFonts w:asciiTheme="majorHAnsi" w:hAnsiTheme="majorHAnsi" w:cs="Arial"/>
              <w:sz w:val="20"/>
              <w:szCs w:val="20"/>
            </w:rPr>
            <w:t xml:space="preserve">     </w:t>
          </w:r>
          <w:permEnd w:id="27678118"/>
        </w:sdtContent>
      </w:sdt>
    </w:p>
    <w:p w14:paraId="0BEE425B" w14:textId="77777777" w:rsidR="00547433" w:rsidRPr="00592A95" w:rsidRDefault="00547433" w:rsidP="00707894">
      <w:pPr>
        <w:tabs>
          <w:tab w:val="left" w:pos="360"/>
        </w:tabs>
        <w:spacing w:after="0"/>
        <w:rPr>
          <w:rFonts w:asciiTheme="majorHAnsi" w:hAnsiTheme="majorHAnsi" w:cs="Arial"/>
          <w:sz w:val="20"/>
          <w:szCs w:val="20"/>
        </w:rPr>
      </w:pPr>
    </w:p>
    <w:p w14:paraId="4E74531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FA4250B" w14:textId="77777777" w:rsidR="00547433" w:rsidRPr="00592A95"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326206569" w:edGrp="everyone"/>
          <w:r w:rsidR="00A50FBB">
            <w:rPr>
              <w:rFonts w:asciiTheme="majorHAnsi" w:hAnsiTheme="majorHAnsi" w:cs="Arial"/>
              <w:sz w:val="20"/>
              <w:szCs w:val="20"/>
            </w:rPr>
            <w:t xml:space="preserve"> </w:t>
          </w:r>
          <w:permEnd w:id="1326206569"/>
        </w:sdtContent>
      </w:sdt>
    </w:p>
    <w:p w14:paraId="372DFDB9" w14:textId="77777777" w:rsidR="00547433" w:rsidRDefault="00547433" w:rsidP="00707894">
      <w:pPr>
        <w:tabs>
          <w:tab w:val="left" w:pos="360"/>
        </w:tabs>
        <w:spacing w:after="0"/>
        <w:rPr>
          <w:rFonts w:asciiTheme="majorHAnsi" w:hAnsiTheme="majorHAnsi" w:cs="Arial"/>
          <w:sz w:val="20"/>
          <w:szCs w:val="20"/>
        </w:rPr>
      </w:pPr>
    </w:p>
    <w:p w14:paraId="7A6B7D2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8ADC818" w14:textId="77777777" w:rsidR="00547433" w:rsidRPr="00592A95" w:rsidRDefault="003D49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06336286" w:edGrp="everyone"/>
          <w:sdt>
            <w:sdtPr>
              <w:rPr>
                <w:rFonts w:asciiTheme="majorHAnsi" w:hAnsiTheme="majorHAnsi" w:cs="Arial"/>
                <w:sz w:val="20"/>
                <w:szCs w:val="20"/>
              </w:rPr>
              <w:id w:val="474108523"/>
              <w:showingPlcHdr/>
            </w:sdtPr>
            <w:sdtEndPr/>
            <w:sdtContent>
              <w:r w:rsidR="00EC292B">
                <w:rPr>
                  <w:rFonts w:asciiTheme="majorHAnsi" w:hAnsiTheme="majorHAnsi" w:cs="Arial"/>
                  <w:sz w:val="20"/>
                  <w:szCs w:val="20"/>
                </w:rPr>
                <w:t xml:space="preserve">     </w:t>
              </w:r>
            </w:sdtContent>
          </w:sdt>
          <w:permEnd w:id="1906336286"/>
        </w:sdtContent>
      </w:sdt>
    </w:p>
    <w:p w14:paraId="0DE202BC" w14:textId="77777777" w:rsidR="00526B81" w:rsidRDefault="00526B81" w:rsidP="00547433">
      <w:pPr>
        <w:tabs>
          <w:tab w:val="left" w:pos="360"/>
        </w:tabs>
        <w:spacing w:after="0" w:line="240" w:lineRule="auto"/>
        <w:rPr>
          <w:rFonts w:asciiTheme="majorHAnsi" w:hAnsiTheme="majorHAnsi" w:cs="Arial"/>
          <w:sz w:val="20"/>
          <w:szCs w:val="20"/>
        </w:rPr>
      </w:pPr>
    </w:p>
    <w:p w14:paraId="328F9ABF"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A3070E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3F68D7EA"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56309682" w:edGrp="everyone"/>
    <w:p w14:paraId="342FFF1B" w14:textId="77777777" w:rsidR="006D0246" w:rsidRPr="00592A95" w:rsidRDefault="003D492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3B2BBF">
            <w:rPr>
              <w:rFonts w:ascii="MS Gothic" w:eastAsia="MS Gothic" w:hAnsi="MS Gothic" w:hint="eastAsia"/>
            </w:rPr>
            <w:t>☒</w:t>
          </w:r>
        </w:sdtContent>
      </w:sdt>
      <w:permEnd w:id="105630968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77341699"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87734169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1079557"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20410795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05A732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36426291" w:edGrp="everyone"/>
    <w:p w14:paraId="19001F19" w14:textId="77777777" w:rsidR="006D0246" w:rsidRPr="00592A95" w:rsidRDefault="003D492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203642629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52323416"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75232341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81345021" w:edGrp="everyone"/>
      <w:sdt>
        <w:sdtPr>
          <w:rPr>
            <w:rFonts w:ascii="MS Gothic" w:eastAsia="MS Gothic" w:hAnsiTheme="majorHAnsi"/>
          </w:rPr>
          <w:id w:val="-1243715444"/>
        </w:sdtPr>
        <w:sdtEndPr/>
        <w:sdtContent>
          <w:r w:rsidR="003B2BBF">
            <w:rPr>
              <w:rFonts w:ascii="MS Gothic" w:eastAsia="MS Gothic" w:hAnsi="MS Gothic" w:hint="eastAsia"/>
            </w:rPr>
            <w:t>☒</w:t>
          </w:r>
        </w:sdtContent>
      </w:sdt>
      <w:permEnd w:id="17813450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4B5AE9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83088364" w:edGrp="everyone"/>
    <w:p w14:paraId="38F7ACA6" w14:textId="77777777" w:rsidR="006D0246" w:rsidRPr="00592A95" w:rsidRDefault="003D492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68308836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65485190"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96548519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39616637" w:edGrp="everyone"/>
      <w:sdt>
        <w:sdtPr>
          <w:rPr>
            <w:rFonts w:ascii="MS Gothic" w:eastAsia="MS Gothic" w:hAnsiTheme="majorHAnsi"/>
          </w:rPr>
          <w:id w:val="131133551"/>
        </w:sdtPr>
        <w:sdtEndPr/>
        <w:sdtContent>
          <w:r w:rsidR="003B2BBF">
            <w:rPr>
              <w:rFonts w:ascii="MS Gothic" w:eastAsia="MS Gothic" w:hAnsi="MS Gothic" w:hint="eastAsia"/>
            </w:rPr>
            <w:t>☒</w:t>
          </w:r>
        </w:sdtContent>
      </w:sdt>
      <w:permEnd w:id="93961663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0A7355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9B55C88"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DABD42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3F5C03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5DCE49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63A351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212C09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4724A0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F8EAF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FF88AD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CF29E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2A79F3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394BA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BCB7989"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25502776" w:edGrp="everyone" w:displacedByCustomXml="next"/>
        <w:sdt>
          <w:sdtPr>
            <w:rPr>
              <w:rFonts w:asciiTheme="majorHAnsi" w:hAnsiTheme="majorHAnsi" w:cs="Arial"/>
              <w:sz w:val="20"/>
              <w:szCs w:val="20"/>
            </w:rPr>
            <w:id w:val="1774356589"/>
          </w:sdtPr>
          <w:sdtEndPr/>
          <w:sdtContent>
            <w:p w14:paraId="2802570F" w14:textId="77777777" w:rsidR="001D5A1A" w:rsidRDefault="001D5A1A" w:rsidP="007A0A44">
              <w:pPr>
                <w:tabs>
                  <w:tab w:val="left" w:pos="360"/>
                  <w:tab w:val="left" w:pos="720"/>
                </w:tabs>
                <w:spacing w:after="0" w:line="240" w:lineRule="auto"/>
                <w:divId w:val="18344039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CD2AF90" w14:textId="77777777" w:rsidR="003D5ADD" w:rsidRDefault="003D4925" w:rsidP="003D5ADD">
          <w:pPr>
            <w:tabs>
              <w:tab w:val="left" w:pos="360"/>
              <w:tab w:val="left" w:pos="720"/>
            </w:tabs>
            <w:spacing w:after="0" w:line="240" w:lineRule="auto"/>
            <w:rPr>
              <w:rFonts w:asciiTheme="majorHAnsi" w:hAnsiTheme="majorHAnsi" w:cs="Arial"/>
              <w:sz w:val="20"/>
              <w:szCs w:val="20"/>
            </w:rPr>
          </w:pPr>
        </w:p>
        <w:permEnd w:id="625502776" w:displacedByCustomXml="next"/>
      </w:sdtContent>
    </w:sdt>
    <w:p w14:paraId="39A634B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A511C" w14:textId="77777777" w:rsidR="00EE6F82" w:rsidRDefault="00EE6F82" w:rsidP="00AF3758">
      <w:pPr>
        <w:spacing w:after="0" w:line="240" w:lineRule="auto"/>
      </w:pPr>
      <w:r>
        <w:separator/>
      </w:r>
    </w:p>
  </w:endnote>
  <w:endnote w:type="continuationSeparator" w:id="0">
    <w:p w14:paraId="569ECA01" w14:textId="77777777" w:rsidR="00EE6F82" w:rsidRDefault="00EE6F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0ADF0" w14:textId="77777777" w:rsidR="00EE6F82" w:rsidRDefault="00EE6F82" w:rsidP="00AF3758">
      <w:pPr>
        <w:spacing w:after="0" w:line="240" w:lineRule="auto"/>
      </w:pPr>
      <w:r>
        <w:separator/>
      </w:r>
    </w:p>
  </w:footnote>
  <w:footnote w:type="continuationSeparator" w:id="0">
    <w:p w14:paraId="39D4AEC2" w14:textId="77777777" w:rsidR="00EE6F82" w:rsidRDefault="00EE6F8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2D40"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7B3D3D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2504"/>
    <w:rsid w:val="00016FE7"/>
    <w:rsid w:val="00024BA5"/>
    <w:rsid w:val="00024DCD"/>
    <w:rsid w:val="00066A92"/>
    <w:rsid w:val="00082A39"/>
    <w:rsid w:val="000D06F1"/>
    <w:rsid w:val="000F18D8"/>
    <w:rsid w:val="000F4647"/>
    <w:rsid w:val="00103070"/>
    <w:rsid w:val="00151451"/>
    <w:rsid w:val="00185D67"/>
    <w:rsid w:val="001A5DD5"/>
    <w:rsid w:val="001D5A1A"/>
    <w:rsid w:val="001F2826"/>
    <w:rsid w:val="002065FB"/>
    <w:rsid w:val="00212A76"/>
    <w:rsid w:val="002172AB"/>
    <w:rsid w:val="002315B0"/>
    <w:rsid w:val="00254447"/>
    <w:rsid w:val="00261ACE"/>
    <w:rsid w:val="00265C17"/>
    <w:rsid w:val="00276E88"/>
    <w:rsid w:val="002864E8"/>
    <w:rsid w:val="00295D7C"/>
    <w:rsid w:val="002A4FB4"/>
    <w:rsid w:val="002D242C"/>
    <w:rsid w:val="002F0BF1"/>
    <w:rsid w:val="002F60DD"/>
    <w:rsid w:val="0031339E"/>
    <w:rsid w:val="00323D9A"/>
    <w:rsid w:val="00362414"/>
    <w:rsid w:val="00374D72"/>
    <w:rsid w:val="00382667"/>
    <w:rsid w:val="00384538"/>
    <w:rsid w:val="003B2BBF"/>
    <w:rsid w:val="003B4F01"/>
    <w:rsid w:val="003C334C"/>
    <w:rsid w:val="003C645D"/>
    <w:rsid w:val="003D4925"/>
    <w:rsid w:val="003D5ADD"/>
    <w:rsid w:val="004022E2"/>
    <w:rsid w:val="004072F1"/>
    <w:rsid w:val="004332E6"/>
    <w:rsid w:val="00464440"/>
    <w:rsid w:val="00466660"/>
    <w:rsid w:val="00473252"/>
    <w:rsid w:val="00487771"/>
    <w:rsid w:val="004A7706"/>
    <w:rsid w:val="004F3C87"/>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1299"/>
    <w:rsid w:val="006B52C0"/>
    <w:rsid w:val="006D0246"/>
    <w:rsid w:val="006E6117"/>
    <w:rsid w:val="00707894"/>
    <w:rsid w:val="00712045"/>
    <w:rsid w:val="0073025F"/>
    <w:rsid w:val="0073125A"/>
    <w:rsid w:val="00750AF6"/>
    <w:rsid w:val="007665E9"/>
    <w:rsid w:val="007A06B9"/>
    <w:rsid w:val="007B3B85"/>
    <w:rsid w:val="007E0BE7"/>
    <w:rsid w:val="00812151"/>
    <w:rsid w:val="0083170D"/>
    <w:rsid w:val="00876F89"/>
    <w:rsid w:val="008A100C"/>
    <w:rsid w:val="008B3A7F"/>
    <w:rsid w:val="008C703B"/>
    <w:rsid w:val="008E6C1C"/>
    <w:rsid w:val="00912F32"/>
    <w:rsid w:val="00915B3F"/>
    <w:rsid w:val="009A529F"/>
    <w:rsid w:val="009F7F53"/>
    <w:rsid w:val="00A01035"/>
    <w:rsid w:val="00A0329C"/>
    <w:rsid w:val="00A16BB1"/>
    <w:rsid w:val="00A5089E"/>
    <w:rsid w:val="00A50FBB"/>
    <w:rsid w:val="00A56D36"/>
    <w:rsid w:val="00A6316D"/>
    <w:rsid w:val="00A85593"/>
    <w:rsid w:val="00AA3A99"/>
    <w:rsid w:val="00AB5523"/>
    <w:rsid w:val="00AF3758"/>
    <w:rsid w:val="00AF3C6A"/>
    <w:rsid w:val="00AF68E8"/>
    <w:rsid w:val="00B134C2"/>
    <w:rsid w:val="00B1628A"/>
    <w:rsid w:val="00B35368"/>
    <w:rsid w:val="00B46334"/>
    <w:rsid w:val="00B6203D"/>
    <w:rsid w:val="00BC791A"/>
    <w:rsid w:val="00BE069E"/>
    <w:rsid w:val="00C01EAD"/>
    <w:rsid w:val="00C12816"/>
    <w:rsid w:val="00C12977"/>
    <w:rsid w:val="00C23CC7"/>
    <w:rsid w:val="00C334FF"/>
    <w:rsid w:val="00C55BB9"/>
    <w:rsid w:val="00CA00FE"/>
    <w:rsid w:val="00D0686A"/>
    <w:rsid w:val="00D51205"/>
    <w:rsid w:val="00D57716"/>
    <w:rsid w:val="00D611EA"/>
    <w:rsid w:val="00D67AC4"/>
    <w:rsid w:val="00D747CE"/>
    <w:rsid w:val="00D979DD"/>
    <w:rsid w:val="00E152B9"/>
    <w:rsid w:val="00E45868"/>
    <w:rsid w:val="00E90033"/>
    <w:rsid w:val="00EB56C4"/>
    <w:rsid w:val="00EB60BF"/>
    <w:rsid w:val="00EC292B"/>
    <w:rsid w:val="00EC6970"/>
    <w:rsid w:val="00EE6F82"/>
    <w:rsid w:val="00EF2A44"/>
    <w:rsid w:val="00F2031A"/>
    <w:rsid w:val="00F645B5"/>
    <w:rsid w:val="00F74404"/>
    <w:rsid w:val="00FA6B85"/>
    <w:rsid w:val="00FB00D4"/>
    <w:rsid w:val="00FB35E8"/>
    <w:rsid w:val="00FB650D"/>
    <w:rsid w:val="00FB7442"/>
    <w:rsid w:val="00FD77ED"/>
    <w:rsid w:val="00FF13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8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cginnis@astate.edu" TargetMode="External"/><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E0A8B"/>
    <w:rsid w:val="000F3E71"/>
    <w:rsid w:val="00245573"/>
    <w:rsid w:val="002D4A28"/>
    <w:rsid w:val="002E0C50"/>
    <w:rsid w:val="0032383A"/>
    <w:rsid w:val="003B35BE"/>
    <w:rsid w:val="00423754"/>
    <w:rsid w:val="004E1A75"/>
    <w:rsid w:val="00535B74"/>
    <w:rsid w:val="00576003"/>
    <w:rsid w:val="00587536"/>
    <w:rsid w:val="005D5D2F"/>
    <w:rsid w:val="00623293"/>
    <w:rsid w:val="00901B77"/>
    <w:rsid w:val="00936FCE"/>
    <w:rsid w:val="00AC27F6"/>
    <w:rsid w:val="00AD5D56"/>
    <w:rsid w:val="00AE6779"/>
    <w:rsid w:val="00B020EC"/>
    <w:rsid w:val="00B2559E"/>
    <w:rsid w:val="00B46AFF"/>
    <w:rsid w:val="00BA0596"/>
    <w:rsid w:val="00CD4EF8"/>
    <w:rsid w:val="00D40B06"/>
    <w:rsid w:val="00DB0872"/>
    <w:rsid w:val="00DD12EE"/>
    <w:rsid w:val="00EC71F3"/>
    <w:rsid w:val="00F0343A"/>
    <w:rsid w:val="00F56FA5"/>
    <w:rsid w:val="00FD70C9"/>
    <w:rsid w:val="00FE59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07E7-A959-7447-B942-4AC49898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1600</Words>
  <Characters>9123</Characters>
  <Application>Microsoft Macintosh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2014-08-26T07:40:00Z</cp:lastPrinted>
  <dcterms:created xsi:type="dcterms:W3CDTF">2014-11-20T14:31:00Z</dcterms:created>
  <dcterms:modified xsi:type="dcterms:W3CDTF">2014-11-21T18:00:00Z</dcterms:modified>
</cp:coreProperties>
</file>